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FF36A" w14:textId="77777777" w:rsidR="00BE69EC" w:rsidRPr="00DE7BCE" w:rsidRDefault="00BE69EC" w:rsidP="00A24F27">
      <w:pPr>
        <w:rPr>
          <w:rFonts w:ascii="Arial" w:hAnsi="Arial" w:cs="Arial"/>
        </w:rPr>
      </w:pPr>
    </w:p>
    <w:p w14:paraId="5879FC9A" w14:textId="77777777" w:rsidR="00771006" w:rsidRPr="00DE7BCE" w:rsidRDefault="00771006" w:rsidP="00F66A1B">
      <w:pPr>
        <w:jc w:val="center"/>
        <w:rPr>
          <w:rFonts w:ascii="Arial" w:hAnsi="Arial" w:cs="Arial"/>
        </w:rPr>
      </w:pPr>
      <w:r w:rsidRPr="00DE7BCE">
        <w:rPr>
          <w:rFonts w:ascii="Arial" w:hAnsi="Arial" w:cs="Arial"/>
          <w:sz w:val="22"/>
          <w:szCs w:val="22"/>
        </w:rPr>
        <w:t>Hřbitovy města Olomouce, příspěvková organizace vypisuje výběrové řízení na pracovní pozici</w:t>
      </w:r>
      <w:r w:rsidRPr="00DE7BCE">
        <w:rPr>
          <w:rFonts w:ascii="Arial" w:hAnsi="Arial" w:cs="Arial"/>
        </w:rPr>
        <w:t>:</w:t>
      </w:r>
    </w:p>
    <w:p w14:paraId="5ADC8AA4" w14:textId="77777777" w:rsidR="00771006" w:rsidRPr="00DE7BCE" w:rsidRDefault="00771006" w:rsidP="00771006">
      <w:pPr>
        <w:jc w:val="center"/>
        <w:rPr>
          <w:rFonts w:ascii="Arial" w:hAnsi="Arial" w:cs="Arial"/>
        </w:rPr>
      </w:pPr>
    </w:p>
    <w:p w14:paraId="59BFA898" w14:textId="77777777" w:rsidR="00771006" w:rsidRPr="00620A0D" w:rsidRDefault="0099134A" w:rsidP="0077100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20A0D">
        <w:rPr>
          <w:rFonts w:ascii="Arial" w:hAnsi="Arial" w:cs="Arial"/>
          <w:b/>
          <w:bCs/>
          <w:sz w:val="32"/>
          <w:szCs w:val="32"/>
        </w:rPr>
        <w:t>Ekonom/</w:t>
      </w:r>
      <w:proofErr w:type="spellStart"/>
      <w:r w:rsidRPr="00620A0D">
        <w:rPr>
          <w:rFonts w:ascii="Arial" w:hAnsi="Arial" w:cs="Arial"/>
          <w:b/>
          <w:bCs/>
          <w:sz w:val="32"/>
          <w:szCs w:val="32"/>
        </w:rPr>
        <w:t>ka</w:t>
      </w:r>
      <w:proofErr w:type="spellEnd"/>
      <w:r w:rsidRPr="00620A0D">
        <w:rPr>
          <w:rFonts w:ascii="Arial" w:hAnsi="Arial" w:cs="Arial"/>
          <w:b/>
          <w:bCs/>
          <w:sz w:val="32"/>
          <w:szCs w:val="32"/>
        </w:rPr>
        <w:t>, vedoucí úseku</w:t>
      </w:r>
    </w:p>
    <w:p w14:paraId="28B3A217" w14:textId="77777777" w:rsidR="00771006" w:rsidRPr="00620A0D" w:rsidRDefault="00771006" w:rsidP="00771006">
      <w:pPr>
        <w:jc w:val="center"/>
        <w:rPr>
          <w:rFonts w:ascii="Arial" w:hAnsi="Arial" w:cs="Arial"/>
          <w:sz w:val="24"/>
          <w:szCs w:val="24"/>
        </w:rPr>
      </w:pPr>
      <w:r w:rsidRPr="00620A0D">
        <w:rPr>
          <w:rFonts w:ascii="Arial" w:hAnsi="Arial" w:cs="Arial"/>
          <w:sz w:val="24"/>
          <w:szCs w:val="24"/>
        </w:rPr>
        <w:t xml:space="preserve">(úvazek </w:t>
      </w:r>
      <w:r w:rsidR="00FC0690" w:rsidRPr="00620A0D">
        <w:rPr>
          <w:rFonts w:ascii="Arial" w:hAnsi="Arial" w:cs="Arial"/>
          <w:sz w:val="24"/>
          <w:szCs w:val="24"/>
        </w:rPr>
        <w:t>1,0</w:t>
      </w:r>
      <w:r w:rsidRPr="00620A0D">
        <w:rPr>
          <w:rFonts w:ascii="Arial" w:hAnsi="Arial" w:cs="Arial"/>
          <w:sz w:val="24"/>
          <w:szCs w:val="24"/>
        </w:rPr>
        <w:t>)</w:t>
      </w:r>
    </w:p>
    <w:p w14:paraId="0E5E2227" w14:textId="77777777" w:rsidR="00F03115" w:rsidRPr="00620A0D" w:rsidRDefault="00F03115" w:rsidP="00A24F27">
      <w:pPr>
        <w:rPr>
          <w:rFonts w:ascii="Arial" w:hAnsi="Arial" w:cs="Arial"/>
          <w:sz w:val="24"/>
          <w:szCs w:val="24"/>
        </w:rPr>
      </w:pPr>
    </w:p>
    <w:p w14:paraId="4C50E4D2" w14:textId="77777777" w:rsidR="00771006" w:rsidRPr="00DE7BCE" w:rsidRDefault="00771006" w:rsidP="00771006">
      <w:pPr>
        <w:rPr>
          <w:rFonts w:ascii="Arial" w:hAnsi="Arial" w:cs="Arial"/>
        </w:rPr>
      </w:pPr>
    </w:p>
    <w:p w14:paraId="56671E09" w14:textId="77777777" w:rsidR="00771006" w:rsidRPr="00DE7BCE" w:rsidRDefault="00771006" w:rsidP="00F66A1B">
      <w:pPr>
        <w:spacing w:line="276" w:lineRule="auto"/>
        <w:jc w:val="both"/>
        <w:rPr>
          <w:rFonts w:ascii="Arial" w:hAnsi="Arial" w:cs="Arial"/>
          <w:u w:val="single"/>
        </w:rPr>
      </w:pPr>
      <w:r w:rsidRPr="00DE7BCE">
        <w:rPr>
          <w:rFonts w:ascii="Arial" w:hAnsi="Arial" w:cs="Arial"/>
          <w:u w:val="single"/>
        </w:rPr>
        <w:t>Popis práce:</w:t>
      </w:r>
    </w:p>
    <w:p w14:paraId="4CF81FA0" w14:textId="77777777" w:rsidR="00771006" w:rsidRPr="00DE7BCE" w:rsidRDefault="0099134A" w:rsidP="0099134A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u w:val="single"/>
        </w:rPr>
      </w:pPr>
      <w:r w:rsidRPr="00DE7BCE">
        <w:rPr>
          <w:rFonts w:ascii="Arial" w:hAnsi="Arial" w:cs="Arial"/>
        </w:rPr>
        <w:t>vede úsek ekonomiky</w:t>
      </w:r>
    </w:p>
    <w:p w14:paraId="65E22D97" w14:textId="77777777" w:rsidR="0099134A" w:rsidRPr="00DE7BCE" w:rsidRDefault="0099134A" w:rsidP="00DE7BCE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u w:val="single"/>
        </w:rPr>
      </w:pPr>
      <w:r w:rsidRPr="00DE7BCE">
        <w:rPr>
          <w:rFonts w:ascii="Arial" w:hAnsi="Arial" w:cs="Arial"/>
        </w:rPr>
        <w:t>administruje návrh rozpočtu a plánu investic organizace</w:t>
      </w:r>
    </w:p>
    <w:p w14:paraId="30FBEC59" w14:textId="77777777" w:rsidR="0099134A" w:rsidRPr="00DE7BCE" w:rsidRDefault="0099134A" w:rsidP="0099134A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u w:val="single"/>
        </w:rPr>
      </w:pPr>
      <w:r w:rsidRPr="00DE7BCE">
        <w:rPr>
          <w:rFonts w:ascii="Arial" w:hAnsi="Arial" w:cs="Arial"/>
        </w:rPr>
        <w:t xml:space="preserve">vede a dbá na administrování účetní závěrky (rozvahy, výkazu zisku a ztrát a příloh) </w:t>
      </w:r>
    </w:p>
    <w:p w14:paraId="4BA6DACA" w14:textId="77777777" w:rsidR="0099134A" w:rsidRPr="00DE7BCE" w:rsidRDefault="0099134A" w:rsidP="0099134A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u w:val="single"/>
        </w:rPr>
      </w:pPr>
      <w:r w:rsidRPr="00DE7BCE">
        <w:rPr>
          <w:rFonts w:ascii="Arial" w:hAnsi="Arial" w:cs="Arial"/>
        </w:rPr>
        <w:t>administruje výkazy pro Finanční správu (přiznání k dani z příjmů, DPH, kontrolní hlášení)</w:t>
      </w:r>
    </w:p>
    <w:p w14:paraId="5B2443A9" w14:textId="77777777" w:rsidR="0099134A" w:rsidRPr="00DE7BCE" w:rsidRDefault="0099134A" w:rsidP="0099134A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u w:val="single"/>
        </w:rPr>
      </w:pPr>
      <w:r w:rsidRPr="00DE7BCE">
        <w:rPr>
          <w:rFonts w:ascii="Arial" w:hAnsi="Arial" w:cs="Arial"/>
        </w:rPr>
        <w:t>administruje vybrané výkazy pro Český statistický úřad</w:t>
      </w:r>
    </w:p>
    <w:p w14:paraId="194480CA" w14:textId="77777777" w:rsidR="0099134A" w:rsidRPr="00DE7BCE" w:rsidRDefault="0099134A" w:rsidP="0099134A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u w:val="single"/>
        </w:rPr>
      </w:pPr>
      <w:r w:rsidRPr="00DE7BCE">
        <w:rPr>
          <w:rFonts w:ascii="Arial" w:hAnsi="Arial" w:cs="Arial"/>
        </w:rPr>
        <w:t>dbá na hospodaření s rozpočtovými prostředky, je správcem rozpočtu</w:t>
      </w:r>
    </w:p>
    <w:p w14:paraId="740D896A" w14:textId="77777777" w:rsidR="0099134A" w:rsidRPr="00DE7BCE" w:rsidRDefault="0099134A" w:rsidP="0099134A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u w:val="single"/>
        </w:rPr>
      </w:pPr>
      <w:r w:rsidRPr="00DE7BCE">
        <w:rPr>
          <w:rFonts w:ascii="Arial" w:hAnsi="Arial" w:cs="Arial"/>
        </w:rPr>
        <w:t>řídí administrování evidence majetku organizace</w:t>
      </w:r>
    </w:p>
    <w:p w14:paraId="465DA503" w14:textId="77777777" w:rsidR="0099134A" w:rsidRPr="00DE7BCE" w:rsidRDefault="0099134A" w:rsidP="0099134A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u w:val="single"/>
        </w:rPr>
      </w:pPr>
      <w:r w:rsidRPr="00DE7BCE">
        <w:rPr>
          <w:rFonts w:ascii="Arial" w:hAnsi="Arial" w:cs="Arial"/>
        </w:rPr>
        <w:t>provádí předběžnou, průběžnou i následnou fázi řídící kontroly</w:t>
      </w:r>
    </w:p>
    <w:p w14:paraId="11904786" w14:textId="77777777" w:rsidR="0099134A" w:rsidRPr="00DE7BCE" w:rsidRDefault="0099134A" w:rsidP="0099134A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u w:val="single"/>
        </w:rPr>
      </w:pPr>
      <w:r w:rsidRPr="00DE7BCE">
        <w:rPr>
          <w:rFonts w:ascii="Arial" w:hAnsi="Arial" w:cs="Arial"/>
        </w:rPr>
        <w:t>administruje vybrané žádosti a vyúčtování dotací od institucí státní správy a samosprávy</w:t>
      </w:r>
    </w:p>
    <w:p w14:paraId="67149494" w14:textId="77777777" w:rsidR="0099134A" w:rsidRPr="00DE7BCE" w:rsidRDefault="0099134A" w:rsidP="0099134A">
      <w:pPr>
        <w:spacing w:line="276" w:lineRule="auto"/>
        <w:jc w:val="both"/>
        <w:rPr>
          <w:rFonts w:ascii="Arial" w:hAnsi="Arial" w:cs="Arial"/>
          <w:u w:val="single"/>
        </w:rPr>
      </w:pPr>
    </w:p>
    <w:p w14:paraId="1B94D4C0" w14:textId="77777777" w:rsidR="00771006" w:rsidRPr="00DE7BCE" w:rsidRDefault="00771006" w:rsidP="00F66A1B">
      <w:pPr>
        <w:spacing w:line="276" w:lineRule="auto"/>
        <w:rPr>
          <w:rFonts w:ascii="Arial" w:hAnsi="Arial" w:cs="Arial"/>
          <w:u w:val="single"/>
        </w:rPr>
      </w:pPr>
      <w:r w:rsidRPr="00DE7BCE">
        <w:rPr>
          <w:rFonts w:ascii="Arial" w:hAnsi="Arial" w:cs="Arial"/>
          <w:u w:val="single"/>
        </w:rPr>
        <w:t>Od uchazečů požadujeme:</w:t>
      </w:r>
    </w:p>
    <w:p w14:paraId="37B27B34" w14:textId="77777777" w:rsidR="00F66A1B" w:rsidRPr="00DE7BCE" w:rsidRDefault="0099134A" w:rsidP="0099134A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DE7BCE">
        <w:rPr>
          <w:rFonts w:ascii="Arial" w:hAnsi="Arial" w:cs="Arial"/>
        </w:rPr>
        <w:t>VŠ nebo SŠ vzdělání ekonomického zaměření (ekonomie, účetnictví, popř. management)</w:t>
      </w:r>
    </w:p>
    <w:p w14:paraId="552D4F3C" w14:textId="77777777" w:rsidR="0099134A" w:rsidRPr="00DE7BCE" w:rsidRDefault="0099134A" w:rsidP="0099134A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DE7BCE">
        <w:rPr>
          <w:rFonts w:ascii="Arial" w:hAnsi="Arial" w:cs="Arial"/>
        </w:rPr>
        <w:t>znalost přísl. právních předpisů (zejména v oblasti účetnictví, daní a předpisů, týkajících se příspěvkových organizací)</w:t>
      </w:r>
    </w:p>
    <w:p w14:paraId="4645865D" w14:textId="77777777" w:rsidR="0099134A" w:rsidRPr="00DE7BCE" w:rsidRDefault="0099134A" w:rsidP="0099134A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DE7BCE">
        <w:rPr>
          <w:rFonts w:ascii="Arial" w:hAnsi="Arial" w:cs="Arial"/>
        </w:rPr>
        <w:t>znalost práce na PC (uživatelská znalost OS Windows a kancelářského balíku MS Office)</w:t>
      </w:r>
    </w:p>
    <w:p w14:paraId="74408841" w14:textId="77777777" w:rsidR="0099134A" w:rsidRPr="00DE7BCE" w:rsidRDefault="0099134A" w:rsidP="0099134A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DE7BCE">
        <w:rPr>
          <w:rFonts w:ascii="Arial" w:hAnsi="Arial" w:cs="Arial"/>
        </w:rPr>
        <w:t>organizační schopnosti, systematičnost a analytické myšlení</w:t>
      </w:r>
    </w:p>
    <w:p w14:paraId="6AB82A16" w14:textId="77777777" w:rsidR="0099134A" w:rsidRPr="00DE7BCE" w:rsidRDefault="0099134A" w:rsidP="0099134A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DE7BCE">
        <w:rPr>
          <w:rFonts w:ascii="Arial" w:hAnsi="Arial" w:cs="Arial"/>
        </w:rPr>
        <w:t>flexibilitu, komunikativnost, spolehlivost, samostatnost, preciznost</w:t>
      </w:r>
    </w:p>
    <w:p w14:paraId="36336D3A" w14:textId="77777777" w:rsidR="0099134A" w:rsidRPr="00DE7BCE" w:rsidRDefault="0099134A" w:rsidP="0099134A">
      <w:pPr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DE7BCE">
        <w:rPr>
          <w:rFonts w:ascii="Arial" w:hAnsi="Arial" w:cs="Arial"/>
        </w:rPr>
        <w:t xml:space="preserve">znalosti a zkušenosti s ekonomickým softwarem organizace (GORDIC GINIS Express SQL) </w:t>
      </w:r>
    </w:p>
    <w:p w14:paraId="6DF21EBD" w14:textId="77777777" w:rsidR="0099134A" w:rsidRPr="00DE7BCE" w:rsidRDefault="0099134A" w:rsidP="0099134A">
      <w:pPr>
        <w:spacing w:line="276" w:lineRule="auto"/>
        <w:rPr>
          <w:rFonts w:ascii="Arial" w:hAnsi="Arial" w:cs="Arial"/>
        </w:rPr>
      </w:pPr>
    </w:p>
    <w:p w14:paraId="7C921C3D" w14:textId="77777777" w:rsidR="00771006" w:rsidRPr="00DE7BCE" w:rsidRDefault="00771006" w:rsidP="00F66A1B">
      <w:pPr>
        <w:spacing w:line="276" w:lineRule="auto"/>
        <w:rPr>
          <w:rFonts w:ascii="Arial" w:hAnsi="Arial" w:cs="Arial"/>
          <w:u w:val="single"/>
        </w:rPr>
      </w:pPr>
      <w:r w:rsidRPr="00DE7BCE">
        <w:rPr>
          <w:rFonts w:ascii="Arial" w:hAnsi="Arial" w:cs="Arial"/>
          <w:u w:val="single"/>
        </w:rPr>
        <w:t>Uchazečům nabízíme:</w:t>
      </w:r>
    </w:p>
    <w:p w14:paraId="0C523970" w14:textId="77777777" w:rsidR="00771006" w:rsidRPr="00DE7BCE" w:rsidRDefault="002963EC" w:rsidP="00DE7BCE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DE7BCE">
        <w:rPr>
          <w:rFonts w:ascii="Arial" w:hAnsi="Arial" w:cs="Arial"/>
        </w:rPr>
        <w:t>pracovní pozici v tradiční a renomované organizaci</w:t>
      </w:r>
    </w:p>
    <w:p w14:paraId="4972391B" w14:textId="77777777" w:rsidR="00771006" w:rsidRPr="00DE7BCE" w:rsidRDefault="0099134A" w:rsidP="00DE7BCE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DE7BCE">
        <w:rPr>
          <w:rFonts w:ascii="Arial" w:hAnsi="Arial" w:cs="Arial"/>
        </w:rPr>
        <w:t>platové zařazení dle platných předpisů (11. platová třída) a odpovídající praxe</w:t>
      </w:r>
    </w:p>
    <w:p w14:paraId="3E059C39" w14:textId="77777777" w:rsidR="0099134A" w:rsidRPr="00DE7BCE" w:rsidRDefault="0099134A" w:rsidP="00DE7BCE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DE7BCE">
        <w:rPr>
          <w:rFonts w:ascii="Arial" w:hAnsi="Arial" w:cs="Arial"/>
        </w:rPr>
        <w:t xml:space="preserve">možnost pružné pracovní doby a práce částečně z </w:t>
      </w:r>
      <w:proofErr w:type="spellStart"/>
      <w:r w:rsidRPr="00DE7BCE">
        <w:rPr>
          <w:rFonts w:ascii="Arial" w:hAnsi="Arial" w:cs="Arial"/>
        </w:rPr>
        <w:t>home</w:t>
      </w:r>
      <w:proofErr w:type="spellEnd"/>
      <w:r w:rsidRPr="00DE7BCE">
        <w:rPr>
          <w:rFonts w:ascii="Arial" w:hAnsi="Arial" w:cs="Arial"/>
        </w:rPr>
        <w:t xml:space="preserve"> office</w:t>
      </w:r>
    </w:p>
    <w:p w14:paraId="78470142" w14:textId="77777777" w:rsidR="0099134A" w:rsidRPr="00DE7BCE" w:rsidRDefault="00DE7BCE" w:rsidP="00DE7BCE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DE7BCE">
        <w:rPr>
          <w:rFonts w:ascii="Arial" w:hAnsi="Arial" w:cs="Arial"/>
        </w:rPr>
        <w:t>zaměstnanecké benefity: služební notebook, služební mobilní tarif</w:t>
      </w:r>
    </w:p>
    <w:p w14:paraId="570836EA" w14:textId="77777777" w:rsidR="00771006" w:rsidRPr="00DE7BCE" w:rsidRDefault="00771006" w:rsidP="00DE7BCE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DE7BCE">
        <w:rPr>
          <w:rFonts w:ascii="Arial" w:hAnsi="Arial" w:cs="Arial"/>
        </w:rPr>
        <w:t>5 týdnů dovolené</w:t>
      </w:r>
      <w:r w:rsidR="002963EC" w:rsidRPr="00DE7BCE">
        <w:rPr>
          <w:rFonts w:ascii="Arial" w:hAnsi="Arial" w:cs="Arial"/>
        </w:rPr>
        <w:t>, příspěvek na stravování, penzijní připojištění</w:t>
      </w:r>
    </w:p>
    <w:p w14:paraId="712F853F" w14:textId="77777777" w:rsidR="00DE7BCE" w:rsidRPr="00DE7BCE" w:rsidRDefault="00DE7BCE" w:rsidP="00DE7BCE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DE7BCE">
        <w:rPr>
          <w:rFonts w:ascii="Arial" w:hAnsi="Arial" w:cs="Arial"/>
        </w:rPr>
        <w:t>možnosti profesního růstu (absolvování profesních a odborných školení na náklady zaměstnavatele</w:t>
      </w:r>
    </w:p>
    <w:p w14:paraId="4717C4B6" w14:textId="77777777" w:rsidR="00771006" w:rsidRPr="00DE7BCE" w:rsidRDefault="002963EC" w:rsidP="00DE7BCE">
      <w:pPr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DE7BCE">
        <w:rPr>
          <w:rFonts w:ascii="Arial" w:hAnsi="Arial" w:cs="Arial"/>
        </w:rPr>
        <w:t>n</w:t>
      </w:r>
      <w:r w:rsidR="00771006" w:rsidRPr="00DE7BCE">
        <w:rPr>
          <w:rFonts w:ascii="Arial" w:hAnsi="Arial" w:cs="Arial"/>
        </w:rPr>
        <w:t xml:space="preserve">ástup </w:t>
      </w:r>
      <w:r w:rsidRPr="00DE7BCE">
        <w:rPr>
          <w:rFonts w:ascii="Arial" w:hAnsi="Arial" w:cs="Arial"/>
        </w:rPr>
        <w:t xml:space="preserve">ihned nebo </w:t>
      </w:r>
      <w:r w:rsidR="00771006" w:rsidRPr="00DE7BCE">
        <w:rPr>
          <w:rFonts w:ascii="Arial" w:hAnsi="Arial" w:cs="Arial"/>
        </w:rPr>
        <w:t>dle vzájemné dohody</w:t>
      </w:r>
    </w:p>
    <w:p w14:paraId="75E259A6" w14:textId="77777777" w:rsidR="00F03115" w:rsidRPr="00DE7BCE" w:rsidRDefault="00F03115" w:rsidP="00771006">
      <w:pPr>
        <w:jc w:val="both"/>
        <w:rPr>
          <w:rFonts w:ascii="Arial" w:hAnsi="Arial" w:cs="Arial"/>
        </w:rPr>
      </w:pPr>
    </w:p>
    <w:p w14:paraId="079625DA" w14:textId="77777777" w:rsidR="00F03115" w:rsidRPr="00DE7BCE" w:rsidRDefault="00F03115" w:rsidP="00A24F27">
      <w:pPr>
        <w:rPr>
          <w:rFonts w:ascii="Arial" w:hAnsi="Arial" w:cs="Arial"/>
        </w:rPr>
      </w:pPr>
    </w:p>
    <w:p w14:paraId="2636C914" w14:textId="185542D4" w:rsidR="00F66A1B" w:rsidRPr="00DE7BCE" w:rsidRDefault="00F66A1B" w:rsidP="00F66A1B">
      <w:pPr>
        <w:jc w:val="both"/>
        <w:rPr>
          <w:rFonts w:ascii="Arial" w:hAnsi="Arial" w:cs="Arial"/>
        </w:rPr>
      </w:pPr>
      <w:r w:rsidRPr="00DE7BCE">
        <w:rPr>
          <w:rFonts w:ascii="Arial" w:hAnsi="Arial" w:cs="Arial"/>
        </w:rPr>
        <w:t xml:space="preserve">Přihlášky obsahující jméno, příjmení a kontaktní údaje (email, telefon) spolu se strukturovaným životopisem zasílejte v tištěné podobě poštou nebo dodejte osobně na adresu sídla HMO, nebo zasílejte v elektronické podobě (dokumenty ve formátu PDF) na emailovou adresu </w:t>
      </w:r>
      <w:r w:rsidRPr="00DE7BCE">
        <w:rPr>
          <w:rFonts w:ascii="Arial" w:hAnsi="Arial" w:cs="Arial"/>
          <w:b/>
          <w:bCs/>
        </w:rPr>
        <w:t>ekonomika@hrbitovyolomouc.cz</w:t>
      </w:r>
      <w:r w:rsidRPr="00DE7BCE">
        <w:rPr>
          <w:rFonts w:ascii="Arial" w:hAnsi="Arial" w:cs="Arial"/>
        </w:rPr>
        <w:t xml:space="preserve">, a to nejpozději </w:t>
      </w:r>
      <w:r w:rsidR="00DE7BCE" w:rsidRPr="00DE7BCE">
        <w:rPr>
          <w:rFonts w:ascii="Arial" w:hAnsi="Arial" w:cs="Arial"/>
          <w:b/>
          <w:bCs/>
        </w:rPr>
        <w:t>30.</w:t>
      </w:r>
      <w:r w:rsidR="0095187D">
        <w:rPr>
          <w:rFonts w:ascii="Arial" w:hAnsi="Arial" w:cs="Arial"/>
          <w:b/>
          <w:bCs/>
        </w:rPr>
        <w:t>9</w:t>
      </w:r>
      <w:r w:rsidR="00DE7BCE" w:rsidRPr="00DE7BCE">
        <w:rPr>
          <w:rFonts w:ascii="Arial" w:hAnsi="Arial" w:cs="Arial"/>
          <w:b/>
          <w:bCs/>
        </w:rPr>
        <w:t>.2024</w:t>
      </w:r>
      <w:r w:rsidRPr="00DE7BCE">
        <w:rPr>
          <w:rFonts w:ascii="Arial" w:hAnsi="Arial" w:cs="Arial"/>
        </w:rPr>
        <w:t xml:space="preserve">. Na obálku, resp. do předmětu emailu uveďte </w:t>
      </w:r>
      <w:r w:rsidRPr="00DE7BCE">
        <w:rPr>
          <w:rFonts w:ascii="Arial" w:hAnsi="Arial" w:cs="Arial"/>
          <w:b/>
          <w:bCs/>
        </w:rPr>
        <w:t xml:space="preserve">„VŘ – </w:t>
      </w:r>
      <w:r w:rsidR="00DE7BCE" w:rsidRPr="00DE7BCE">
        <w:rPr>
          <w:rFonts w:ascii="Arial" w:hAnsi="Arial" w:cs="Arial"/>
          <w:b/>
          <w:bCs/>
        </w:rPr>
        <w:t>ekonom, vedoucí úseku</w:t>
      </w:r>
      <w:r w:rsidRPr="00DE7BCE">
        <w:rPr>
          <w:rFonts w:ascii="Arial" w:hAnsi="Arial" w:cs="Arial"/>
          <w:b/>
          <w:bCs/>
        </w:rPr>
        <w:t>“</w:t>
      </w:r>
      <w:r w:rsidRPr="00DE7BCE">
        <w:rPr>
          <w:rFonts w:ascii="Arial" w:hAnsi="Arial" w:cs="Arial"/>
        </w:rPr>
        <w:t xml:space="preserve">. Součástí emailové zprávy, popř. poštovní zásilky musí být vyjádření souhlasu se zpracováním poskytovaných osobních údajů. Pakliže uchazeč nevyjádří tento souhlas, nemůže být do VŘ zařazen a jím zaslané podklady mu budou odmítnuty a vráceny zpět. </w:t>
      </w:r>
    </w:p>
    <w:p w14:paraId="1ECCD68A" w14:textId="77777777" w:rsidR="00F66A1B" w:rsidRPr="00DE7BCE" w:rsidRDefault="00F66A1B" w:rsidP="00F66A1B">
      <w:pPr>
        <w:jc w:val="both"/>
        <w:rPr>
          <w:rFonts w:ascii="Arial" w:hAnsi="Arial" w:cs="Arial"/>
        </w:rPr>
      </w:pPr>
    </w:p>
    <w:p w14:paraId="334F308B" w14:textId="77777777" w:rsidR="00F03115" w:rsidRPr="00DE7BCE" w:rsidRDefault="00F66A1B" w:rsidP="00F66A1B">
      <w:pPr>
        <w:jc w:val="both"/>
        <w:rPr>
          <w:rFonts w:ascii="Arial" w:hAnsi="Arial" w:cs="Arial"/>
        </w:rPr>
      </w:pPr>
      <w:r w:rsidRPr="00DE7BCE">
        <w:rPr>
          <w:rFonts w:ascii="Arial" w:hAnsi="Arial" w:cs="Arial"/>
        </w:rPr>
        <w:t>Vybraní uchazeči budou průběžně zváni k přijímacímu pohovoru</w:t>
      </w:r>
    </w:p>
    <w:p w14:paraId="0006181F" w14:textId="77777777" w:rsidR="00F66A1B" w:rsidRPr="00DE7BCE" w:rsidRDefault="00F66A1B" w:rsidP="00F66A1B">
      <w:pPr>
        <w:jc w:val="both"/>
        <w:rPr>
          <w:rFonts w:ascii="Arial" w:hAnsi="Arial" w:cs="Arial"/>
        </w:rPr>
      </w:pPr>
    </w:p>
    <w:p w14:paraId="04D805A7" w14:textId="77777777" w:rsidR="00DE7BCE" w:rsidRDefault="00DE7BCE" w:rsidP="007503FA">
      <w:pPr>
        <w:jc w:val="both"/>
        <w:rPr>
          <w:rFonts w:ascii="Arial" w:hAnsi="Arial" w:cs="Arial"/>
        </w:rPr>
      </w:pPr>
    </w:p>
    <w:p w14:paraId="6E5D8779" w14:textId="77777777" w:rsidR="00DE7BCE" w:rsidRDefault="00DE7BCE" w:rsidP="007503FA">
      <w:pPr>
        <w:jc w:val="both"/>
        <w:rPr>
          <w:rFonts w:ascii="Arial" w:hAnsi="Arial" w:cs="Arial"/>
        </w:rPr>
      </w:pPr>
    </w:p>
    <w:p w14:paraId="1523101C" w14:textId="4D866603" w:rsidR="00084DFB" w:rsidRPr="00DE7BCE" w:rsidRDefault="00F66A1B" w:rsidP="007503FA">
      <w:pPr>
        <w:jc w:val="both"/>
        <w:rPr>
          <w:rFonts w:ascii="Arial" w:hAnsi="Arial" w:cs="Arial"/>
        </w:rPr>
      </w:pPr>
      <w:r w:rsidRPr="00DE7BCE">
        <w:rPr>
          <w:rFonts w:ascii="Arial" w:hAnsi="Arial" w:cs="Arial"/>
        </w:rPr>
        <w:t xml:space="preserve">V Olomouci, dne </w:t>
      </w:r>
      <w:r w:rsidR="0095187D">
        <w:rPr>
          <w:rFonts w:ascii="Arial" w:hAnsi="Arial" w:cs="Arial"/>
        </w:rPr>
        <w:t>23.8</w:t>
      </w:r>
      <w:r w:rsidR="00DE7BCE">
        <w:rPr>
          <w:rFonts w:ascii="Arial" w:hAnsi="Arial" w:cs="Arial"/>
        </w:rPr>
        <w:t xml:space="preserve">.2024                                  </w:t>
      </w:r>
      <w:r w:rsidRPr="00DE7BCE">
        <w:rPr>
          <w:rFonts w:ascii="Arial" w:hAnsi="Arial" w:cs="Arial"/>
        </w:rPr>
        <w:t xml:space="preserve">                                          Ing. Dana Pluskalová, ředitelk</w:t>
      </w:r>
      <w:r w:rsidR="007503FA" w:rsidRPr="00DE7BCE">
        <w:rPr>
          <w:rFonts w:ascii="Arial" w:hAnsi="Arial" w:cs="Arial"/>
        </w:rPr>
        <w:t>a</w:t>
      </w:r>
    </w:p>
    <w:sectPr w:rsidR="00084DFB" w:rsidRPr="00DE7BCE" w:rsidSect="00264687">
      <w:headerReference w:type="default" r:id="rId8"/>
      <w:footerReference w:type="default" r:id="rId9"/>
      <w:pgSz w:w="11906" w:h="16838" w:code="9"/>
      <w:pgMar w:top="1418" w:right="1134" w:bottom="1134" w:left="1418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C098F" w14:textId="77777777" w:rsidR="00415351" w:rsidRDefault="00415351" w:rsidP="0022084C">
      <w:r>
        <w:separator/>
      </w:r>
    </w:p>
  </w:endnote>
  <w:endnote w:type="continuationSeparator" w:id="0">
    <w:p w14:paraId="3DC061DF" w14:textId="77777777" w:rsidR="00415351" w:rsidRDefault="00415351" w:rsidP="0022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E5B69" w14:textId="77777777" w:rsidR="00442FF3" w:rsidRPr="00573006" w:rsidRDefault="00442F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438E2" w14:textId="77777777" w:rsidR="00415351" w:rsidRDefault="00415351" w:rsidP="0022084C">
      <w:r>
        <w:separator/>
      </w:r>
    </w:p>
  </w:footnote>
  <w:footnote w:type="continuationSeparator" w:id="0">
    <w:p w14:paraId="699E52A5" w14:textId="77777777" w:rsidR="00415351" w:rsidRDefault="00415351" w:rsidP="00220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0AB33" w14:textId="77777777" w:rsidR="00212493" w:rsidRDefault="00212493" w:rsidP="005A1D38">
    <w:pPr>
      <w:pStyle w:val="Nadpis1"/>
      <w:spacing w:line="276" w:lineRule="auto"/>
      <w:rPr>
        <w:rFonts w:ascii="Arial" w:hAnsi="Arial" w:cs="Arial"/>
        <w:sz w:val="32"/>
        <w:szCs w:val="32"/>
        <w:u w:val="none"/>
      </w:rPr>
    </w:pPr>
  </w:p>
  <w:p w14:paraId="6054A1DC" w14:textId="77777777" w:rsidR="00212493" w:rsidRDefault="00212493" w:rsidP="005A1D38">
    <w:pPr>
      <w:pStyle w:val="Nadpis1"/>
      <w:spacing w:line="276" w:lineRule="auto"/>
      <w:rPr>
        <w:rFonts w:ascii="Arial" w:hAnsi="Arial" w:cs="Arial"/>
        <w:sz w:val="32"/>
        <w:szCs w:val="32"/>
        <w:u w:val="none"/>
      </w:rPr>
    </w:pPr>
  </w:p>
  <w:p w14:paraId="29D26910" w14:textId="77777777" w:rsidR="008D55FF" w:rsidRDefault="0022084C" w:rsidP="008D55FF">
    <w:pPr>
      <w:pStyle w:val="Nadpis1"/>
      <w:spacing w:line="276" w:lineRule="auto"/>
      <w:jc w:val="center"/>
      <w:rPr>
        <w:rFonts w:ascii="Arial" w:hAnsi="Arial" w:cs="Arial"/>
        <w:sz w:val="30"/>
        <w:szCs w:val="30"/>
        <w:u w:val="none"/>
      </w:rPr>
    </w:pPr>
    <w:r w:rsidRPr="00391FEC">
      <w:rPr>
        <w:rFonts w:ascii="Arial" w:hAnsi="Arial" w:cs="Arial"/>
        <w:sz w:val="30"/>
        <w:szCs w:val="30"/>
        <w:u w:val="none"/>
      </w:rPr>
      <w:t xml:space="preserve">Hřbitovy města Olomouce, </w:t>
    </w:r>
    <w:r w:rsidR="00212493" w:rsidRPr="00391FEC">
      <w:rPr>
        <w:rFonts w:ascii="Arial" w:hAnsi="Arial" w:cs="Arial"/>
        <w:sz w:val="30"/>
        <w:szCs w:val="30"/>
        <w:u w:val="none"/>
      </w:rPr>
      <w:t>p</w:t>
    </w:r>
    <w:r w:rsidR="008D55FF">
      <w:rPr>
        <w:rFonts w:ascii="Arial" w:hAnsi="Arial" w:cs="Arial"/>
        <w:sz w:val="30"/>
        <w:szCs w:val="30"/>
        <w:u w:val="none"/>
      </w:rPr>
      <w:t>říspěvková organizace,</w:t>
    </w:r>
  </w:p>
  <w:p w14:paraId="0815531F" w14:textId="77777777" w:rsidR="0022084C" w:rsidRPr="00391FEC" w:rsidRDefault="0022084C" w:rsidP="008D55FF">
    <w:pPr>
      <w:pStyle w:val="Nadpis1"/>
      <w:spacing w:line="276" w:lineRule="auto"/>
      <w:jc w:val="center"/>
      <w:rPr>
        <w:rFonts w:ascii="Arial" w:hAnsi="Arial" w:cs="Arial"/>
        <w:sz w:val="30"/>
        <w:szCs w:val="30"/>
        <w:u w:val="none"/>
      </w:rPr>
    </w:pPr>
    <w:r w:rsidRPr="00391FEC">
      <w:rPr>
        <w:rFonts w:ascii="Arial" w:hAnsi="Arial" w:cs="Arial"/>
        <w:sz w:val="30"/>
        <w:szCs w:val="30"/>
        <w:u w:val="none"/>
      </w:rPr>
      <w:t>tř. Míru 1</w:t>
    </w:r>
    <w:r w:rsidR="00391FEC" w:rsidRPr="00391FEC">
      <w:rPr>
        <w:rFonts w:ascii="Arial" w:hAnsi="Arial" w:cs="Arial"/>
        <w:sz w:val="30"/>
        <w:szCs w:val="30"/>
        <w:u w:val="none"/>
      </w:rPr>
      <w:t>38/1</w:t>
    </w:r>
    <w:r w:rsidRPr="00391FEC">
      <w:rPr>
        <w:rFonts w:ascii="Arial" w:hAnsi="Arial" w:cs="Arial"/>
        <w:sz w:val="30"/>
        <w:szCs w:val="30"/>
        <w:u w:val="none"/>
      </w:rPr>
      <w:t>0</w:t>
    </w:r>
    <w:r w:rsidR="00391FEC" w:rsidRPr="00391FEC">
      <w:rPr>
        <w:rFonts w:ascii="Arial" w:hAnsi="Arial" w:cs="Arial"/>
        <w:sz w:val="30"/>
        <w:szCs w:val="30"/>
        <w:u w:val="none"/>
      </w:rPr>
      <w:t>2</w:t>
    </w:r>
    <w:r w:rsidRPr="00391FEC">
      <w:rPr>
        <w:rFonts w:ascii="Arial" w:hAnsi="Arial" w:cs="Arial"/>
        <w:sz w:val="30"/>
        <w:szCs w:val="30"/>
        <w:u w:val="none"/>
      </w:rPr>
      <w:t>, 779 00 Olomouc</w:t>
    </w:r>
  </w:p>
  <w:p w14:paraId="35228A9A" w14:textId="77777777" w:rsidR="00BE69EC" w:rsidRPr="00BE69EC" w:rsidRDefault="00442FF3" w:rsidP="008D55FF">
    <w:pPr>
      <w:spacing w:line="276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__________________________________________________________</w:t>
    </w:r>
    <w:r w:rsidR="00212493">
      <w:rPr>
        <w:rFonts w:ascii="Arial" w:hAnsi="Arial" w:cs="Arial"/>
        <w:sz w:val="24"/>
        <w:szCs w:val="24"/>
      </w:rPr>
      <w:t>__</w:t>
    </w:r>
    <w:r>
      <w:rPr>
        <w:rFonts w:ascii="Arial" w:hAnsi="Arial" w:cs="Arial"/>
        <w:sz w:val="24"/>
        <w:szCs w:val="24"/>
      </w:rPr>
      <w:t>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1F55"/>
    <w:multiLevelType w:val="multilevel"/>
    <w:tmpl w:val="4A5AF0F8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7A2DD5"/>
    <w:multiLevelType w:val="hybridMultilevel"/>
    <w:tmpl w:val="FE28C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B63DD"/>
    <w:multiLevelType w:val="hybridMultilevel"/>
    <w:tmpl w:val="D7BCF39C"/>
    <w:lvl w:ilvl="0" w:tplc="E9F60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C6904"/>
    <w:multiLevelType w:val="hybridMultilevel"/>
    <w:tmpl w:val="193A4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C3DC0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2929C6"/>
    <w:multiLevelType w:val="hybridMultilevel"/>
    <w:tmpl w:val="6E04F4C2"/>
    <w:lvl w:ilvl="0" w:tplc="7146EAF6">
      <w:start w:val="779"/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6" w15:restartNumberingAfterBreak="0">
    <w:nsid w:val="203E18B5"/>
    <w:multiLevelType w:val="multilevel"/>
    <w:tmpl w:val="002E3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433DD8"/>
    <w:multiLevelType w:val="hybridMultilevel"/>
    <w:tmpl w:val="C77A1618"/>
    <w:lvl w:ilvl="0" w:tplc="AA4490A6">
      <w:start w:val="779"/>
      <w:numFmt w:val="decimal"/>
      <w:lvlText w:val="%1"/>
      <w:lvlJc w:val="left"/>
      <w:pPr>
        <w:ind w:left="5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8" w15:restartNumberingAfterBreak="0">
    <w:nsid w:val="216B3287"/>
    <w:multiLevelType w:val="hybridMultilevel"/>
    <w:tmpl w:val="0C10087A"/>
    <w:lvl w:ilvl="0" w:tplc="E9F60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60B18"/>
    <w:multiLevelType w:val="hybridMultilevel"/>
    <w:tmpl w:val="8F0EA0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94934"/>
    <w:multiLevelType w:val="hybridMultilevel"/>
    <w:tmpl w:val="0AAA71B0"/>
    <w:lvl w:ilvl="0" w:tplc="E9F60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D7347"/>
    <w:multiLevelType w:val="hybridMultilevel"/>
    <w:tmpl w:val="8D00A2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A6056"/>
    <w:multiLevelType w:val="hybridMultilevel"/>
    <w:tmpl w:val="E4CE5AFA"/>
    <w:lvl w:ilvl="0" w:tplc="E9F60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16F4D"/>
    <w:multiLevelType w:val="hybridMultilevel"/>
    <w:tmpl w:val="9BEEA07C"/>
    <w:lvl w:ilvl="0" w:tplc="221A96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C135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961749B"/>
    <w:multiLevelType w:val="hybridMultilevel"/>
    <w:tmpl w:val="5AD41370"/>
    <w:lvl w:ilvl="0" w:tplc="E9F60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21CB7"/>
    <w:multiLevelType w:val="hybridMultilevel"/>
    <w:tmpl w:val="FE8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3321759">
    <w:abstractNumId w:val="14"/>
  </w:num>
  <w:num w:numId="2" w16cid:durableId="1299459228">
    <w:abstractNumId w:val="4"/>
  </w:num>
  <w:num w:numId="3" w16cid:durableId="130365217">
    <w:abstractNumId w:val="5"/>
  </w:num>
  <w:num w:numId="4" w16cid:durableId="508838356">
    <w:abstractNumId w:val="7"/>
  </w:num>
  <w:num w:numId="5" w16cid:durableId="470246388">
    <w:abstractNumId w:val="3"/>
  </w:num>
  <w:num w:numId="6" w16cid:durableId="1233852143">
    <w:abstractNumId w:val="0"/>
  </w:num>
  <w:num w:numId="7" w16cid:durableId="2060276273">
    <w:abstractNumId w:val="1"/>
  </w:num>
  <w:num w:numId="8" w16cid:durableId="1497383901">
    <w:abstractNumId w:val="11"/>
  </w:num>
  <w:num w:numId="9" w16cid:durableId="1176312479">
    <w:abstractNumId w:val="9"/>
  </w:num>
  <w:num w:numId="10" w16cid:durableId="1958367692">
    <w:abstractNumId w:val="16"/>
  </w:num>
  <w:num w:numId="11" w16cid:durableId="1202281725">
    <w:abstractNumId w:val="13"/>
  </w:num>
  <w:num w:numId="12" w16cid:durableId="468597207">
    <w:abstractNumId w:val="15"/>
  </w:num>
  <w:num w:numId="13" w16cid:durableId="931546963">
    <w:abstractNumId w:val="6"/>
  </w:num>
  <w:num w:numId="14" w16cid:durableId="2029985505">
    <w:abstractNumId w:val="8"/>
  </w:num>
  <w:num w:numId="15" w16cid:durableId="1293441701">
    <w:abstractNumId w:val="2"/>
  </w:num>
  <w:num w:numId="16" w16cid:durableId="970095764">
    <w:abstractNumId w:val="10"/>
  </w:num>
  <w:num w:numId="17" w16cid:durableId="4734484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78"/>
    <w:rsid w:val="00026DA6"/>
    <w:rsid w:val="00046FE0"/>
    <w:rsid w:val="00076F15"/>
    <w:rsid w:val="00083F06"/>
    <w:rsid w:val="00084DFB"/>
    <w:rsid w:val="000C0724"/>
    <w:rsid w:val="000C39E1"/>
    <w:rsid w:val="000D3015"/>
    <w:rsid w:val="00127A27"/>
    <w:rsid w:val="00141279"/>
    <w:rsid w:val="00170A22"/>
    <w:rsid w:val="001713F1"/>
    <w:rsid w:val="001A6068"/>
    <w:rsid w:val="001D14E4"/>
    <w:rsid w:val="001D2C9A"/>
    <w:rsid w:val="00212493"/>
    <w:rsid w:val="00214FC2"/>
    <w:rsid w:val="002165EE"/>
    <w:rsid w:val="0022084C"/>
    <w:rsid w:val="00222BB0"/>
    <w:rsid w:val="00230CFC"/>
    <w:rsid w:val="00262815"/>
    <w:rsid w:val="00264687"/>
    <w:rsid w:val="00270173"/>
    <w:rsid w:val="002842E9"/>
    <w:rsid w:val="002857A2"/>
    <w:rsid w:val="002865A8"/>
    <w:rsid w:val="002963EC"/>
    <w:rsid w:val="002A7244"/>
    <w:rsid w:val="002A769F"/>
    <w:rsid w:val="002A7BBB"/>
    <w:rsid w:val="002D43CC"/>
    <w:rsid w:val="002E6AE6"/>
    <w:rsid w:val="00300244"/>
    <w:rsid w:val="003116BC"/>
    <w:rsid w:val="003357D6"/>
    <w:rsid w:val="00342424"/>
    <w:rsid w:val="00343047"/>
    <w:rsid w:val="00353FB0"/>
    <w:rsid w:val="00391FEC"/>
    <w:rsid w:val="0039556B"/>
    <w:rsid w:val="00415351"/>
    <w:rsid w:val="00432172"/>
    <w:rsid w:val="00442FF3"/>
    <w:rsid w:val="004517BC"/>
    <w:rsid w:val="00471323"/>
    <w:rsid w:val="004B7CAF"/>
    <w:rsid w:val="004C48DA"/>
    <w:rsid w:val="004E2257"/>
    <w:rsid w:val="004E744E"/>
    <w:rsid w:val="004E7913"/>
    <w:rsid w:val="00503CB6"/>
    <w:rsid w:val="00534318"/>
    <w:rsid w:val="00551727"/>
    <w:rsid w:val="00573006"/>
    <w:rsid w:val="0058047D"/>
    <w:rsid w:val="00587FC4"/>
    <w:rsid w:val="00592925"/>
    <w:rsid w:val="005A1D38"/>
    <w:rsid w:val="006167AC"/>
    <w:rsid w:val="00620A0D"/>
    <w:rsid w:val="0062315E"/>
    <w:rsid w:val="006264B8"/>
    <w:rsid w:val="00641508"/>
    <w:rsid w:val="00644DC1"/>
    <w:rsid w:val="006D28E7"/>
    <w:rsid w:val="006E6D32"/>
    <w:rsid w:val="00717EDC"/>
    <w:rsid w:val="00740939"/>
    <w:rsid w:val="00744198"/>
    <w:rsid w:val="007503FA"/>
    <w:rsid w:val="00771006"/>
    <w:rsid w:val="00780983"/>
    <w:rsid w:val="00796907"/>
    <w:rsid w:val="007A268C"/>
    <w:rsid w:val="007B0125"/>
    <w:rsid w:val="007B3647"/>
    <w:rsid w:val="007C22FC"/>
    <w:rsid w:val="007E1767"/>
    <w:rsid w:val="00803610"/>
    <w:rsid w:val="008874A5"/>
    <w:rsid w:val="008D31BB"/>
    <w:rsid w:val="008D55FF"/>
    <w:rsid w:val="008D74E2"/>
    <w:rsid w:val="00914EC9"/>
    <w:rsid w:val="0092120B"/>
    <w:rsid w:val="0095187D"/>
    <w:rsid w:val="00953AE5"/>
    <w:rsid w:val="0098096B"/>
    <w:rsid w:val="0099134A"/>
    <w:rsid w:val="0099624A"/>
    <w:rsid w:val="009A548C"/>
    <w:rsid w:val="009C616D"/>
    <w:rsid w:val="00A0481D"/>
    <w:rsid w:val="00A10C32"/>
    <w:rsid w:val="00A21EE7"/>
    <w:rsid w:val="00A24F27"/>
    <w:rsid w:val="00A328E2"/>
    <w:rsid w:val="00A3311C"/>
    <w:rsid w:val="00A405A6"/>
    <w:rsid w:val="00A47FA1"/>
    <w:rsid w:val="00A56055"/>
    <w:rsid w:val="00A63C97"/>
    <w:rsid w:val="00A66C4C"/>
    <w:rsid w:val="00A72285"/>
    <w:rsid w:val="00A82222"/>
    <w:rsid w:val="00AC0BB5"/>
    <w:rsid w:val="00AE15C4"/>
    <w:rsid w:val="00AE32EC"/>
    <w:rsid w:val="00AE541E"/>
    <w:rsid w:val="00AF49BD"/>
    <w:rsid w:val="00B0633F"/>
    <w:rsid w:val="00B17F78"/>
    <w:rsid w:val="00B372D4"/>
    <w:rsid w:val="00B52E08"/>
    <w:rsid w:val="00B607CF"/>
    <w:rsid w:val="00B609AE"/>
    <w:rsid w:val="00B81EBC"/>
    <w:rsid w:val="00B94963"/>
    <w:rsid w:val="00B94B8C"/>
    <w:rsid w:val="00B94E47"/>
    <w:rsid w:val="00BB6103"/>
    <w:rsid w:val="00BC083B"/>
    <w:rsid w:val="00BD78D9"/>
    <w:rsid w:val="00BE2E3B"/>
    <w:rsid w:val="00BE47DB"/>
    <w:rsid w:val="00BE69EC"/>
    <w:rsid w:val="00BF2E46"/>
    <w:rsid w:val="00C322DA"/>
    <w:rsid w:val="00C73EF6"/>
    <w:rsid w:val="00C74F75"/>
    <w:rsid w:val="00CA593D"/>
    <w:rsid w:val="00CC24B2"/>
    <w:rsid w:val="00CE05F5"/>
    <w:rsid w:val="00D0480E"/>
    <w:rsid w:val="00D17C20"/>
    <w:rsid w:val="00D3372B"/>
    <w:rsid w:val="00D6758A"/>
    <w:rsid w:val="00D753FB"/>
    <w:rsid w:val="00D80385"/>
    <w:rsid w:val="00DB25FC"/>
    <w:rsid w:val="00DB5DBD"/>
    <w:rsid w:val="00DD1BAE"/>
    <w:rsid w:val="00DE7BCE"/>
    <w:rsid w:val="00DF0D16"/>
    <w:rsid w:val="00E2253A"/>
    <w:rsid w:val="00E269E4"/>
    <w:rsid w:val="00EA152D"/>
    <w:rsid w:val="00EA46F9"/>
    <w:rsid w:val="00EA6BE1"/>
    <w:rsid w:val="00EC5D9C"/>
    <w:rsid w:val="00ED77C4"/>
    <w:rsid w:val="00EE5173"/>
    <w:rsid w:val="00EF21CA"/>
    <w:rsid w:val="00F03115"/>
    <w:rsid w:val="00F240C8"/>
    <w:rsid w:val="00F66A1B"/>
    <w:rsid w:val="00F832F9"/>
    <w:rsid w:val="00F96D5E"/>
    <w:rsid w:val="00FA53A5"/>
    <w:rsid w:val="00FC0690"/>
    <w:rsid w:val="00FD1465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3351FE"/>
  <w15:chartTrackingRefBased/>
  <w15:docId w15:val="{F0A63F62-0184-42FA-AB3F-DAC2914A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</w:rPr>
  </w:style>
  <w:style w:type="character" w:styleId="Hypertextovodkaz">
    <w:name w:val="Hyperlink"/>
    <w:rsid w:val="00E269E4"/>
    <w:rPr>
      <w:color w:val="0000FF"/>
      <w:u w:val="single"/>
    </w:rPr>
  </w:style>
  <w:style w:type="paragraph" w:styleId="Zhlav">
    <w:name w:val="header"/>
    <w:basedOn w:val="Normln"/>
    <w:link w:val="ZhlavChar"/>
    <w:rsid w:val="002208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2084C"/>
  </w:style>
  <w:style w:type="paragraph" w:styleId="Zpat">
    <w:name w:val="footer"/>
    <w:basedOn w:val="Normln"/>
    <w:link w:val="ZpatChar"/>
    <w:uiPriority w:val="99"/>
    <w:rsid w:val="002208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084C"/>
  </w:style>
  <w:style w:type="paragraph" w:styleId="Odstavecseseznamem">
    <w:name w:val="List Paragraph"/>
    <w:basedOn w:val="Normln"/>
    <w:uiPriority w:val="34"/>
    <w:qFormat/>
    <w:rsid w:val="002208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94E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94E47"/>
  </w:style>
  <w:style w:type="table" w:styleId="Mkatabulky">
    <w:name w:val="Table Grid"/>
    <w:basedOn w:val="Normlntabulka"/>
    <w:rsid w:val="00141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BE69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E6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F7506-4B37-4FB2-9F5B-BD06F5A2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Hřbitovy města Olomouce, tř</vt:lpstr>
    </vt:vector>
  </TitlesOfParts>
  <Company>AŽD Praha s.r.o.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Hřbitovy města Olomouce, tř</dc:title>
  <dc:subject/>
  <dc:creator>ing.Igor Kleiner</dc:creator>
  <cp:keywords/>
  <cp:lastModifiedBy>licence office</cp:lastModifiedBy>
  <cp:revision>2</cp:revision>
  <cp:lastPrinted>2022-04-07T08:18:00Z</cp:lastPrinted>
  <dcterms:created xsi:type="dcterms:W3CDTF">2024-08-23T08:36:00Z</dcterms:created>
  <dcterms:modified xsi:type="dcterms:W3CDTF">2024-08-23T08:36:00Z</dcterms:modified>
</cp:coreProperties>
</file>